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EB" w:rsidRPr="008E7D6A" w:rsidRDefault="00294B2A" w:rsidP="00294B2A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8E7D6A">
        <w:rPr>
          <w:b/>
          <w:sz w:val="56"/>
          <w:szCs w:val="56"/>
        </w:rPr>
        <w:t>Author’s Purpose</w:t>
      </w:r>
    </w:p>
    <w:p w:rsidR="00294B2A" w:rsidRPr="008E7D6A" w:rsidRDefault="003F375C" w:rsidP="003F375C">
      <w:pPr>
        <w:rPr>
          <w:sz w:val="56"/>
          <w:szCs w:val="56"/>
        </w:rPr>
      </w:pPr>
      <w:r w:rsidRPr="008E7D6A">
        <w:rPr>
          <w:sz w:val="56"/>
          <w:szCs w:val="56"/>
        </w:rPr>
        <w:t xml:space="preserve">An author writes for many purposes, some of which are to </w:t>
      </w:r>
      <w:r w:rsidR="00DC537D" w:rsidRPr="00DC537D">
        <w:rPr>
          <w:b/>
          <w:color w:val="FF0000"/>
          <w:sz w:val="56"/>
          <w:szCs w:val="56"/>
        </w:rPr>
        <w:t>persuade</w:t>
      </w:r>
      <w:r w:rsidRPr="008E7D6A">
        <w:rPr>
          <w:sz w:val="56"/>
          <w:szCs w:val="56"/>
        </w:rPr>
        <w:t xml:space="preserve">, to </w:t>
      </w:r>
      <w:r w:rsidR="00DC537D" w:rsidRPr="00DC537D">
        <w:rPr>
          <w:b/>
          <w:color w:val="FF0000"/>
          <w:sz w:val="56"/>
          <w:szCs w:val="56"/>
        </w:rPr>
        <w:t>inform</w:t>
      </w:r>
      <w:r w:rsidR="00DC537D">
        <w:rPr>
          <w:sz w:val="56"/>
          <w:szCs w:val="56"/>
        </w:rPr>
        <w:t xml:space="preserve">, </w:t>
      </w:r>
      <w:r w:rsidRPr="008E7D6A">
        <w:rPr>
          <w:b/>
          <w:color w:val="FF0000"/>
          <w:sz w:val="56"/>
          <w:szCs w:val="56"/>
        </w:rPr>
        <w:t>entertain</w:t>
      </w:r>
      <w:r w:rsidRPr="008E7D6A">
        <w:rPr>
          <w:sz w:val="56"/>
          <w:szCs w:val="56"/>
        </w:rPr>
        <w:t xml:space="preserve">, to or to </w:t>
      </w:r>
      <w:r w:rsidRPr="008E7D6A">
        <w:rPr>
          <w:b/>
          <w:color w:val="FF0000"/>
          <w:sz w:val="56"/>
          <w:szCs w:val="56"/>
        </w:rPr>
        <w:t>express</w:t>
      </w:r>
      <w:r w:rsidRPr="008E7D6A">
        <w:rPr>
          <w:color w:val="FF0000"/>
          <w:sz w:val="56"/>
          <w:szCs w:val="56"/>
        </w:rPr>
        <w:t>.</w:t>
      </w:r>
      <w:r w:rsidRPr="008E7D6A">
        <w:rPr>
          <w:sz w:val="56"/>
          <w:szCs w:val="56"/>
        </w:rPr>
        <w:t xml:space="preserve">  An author may have more than one purpose for writing.</w:t>
      </w:r>
    </w:p>
    <w:p w:rsidR="003F375C" w:rsidRPr="008E7D6A" w:rsidRDefault="003F375C" w:rsidP="00365EE0">
      <w:pPr>
        <w:jc w:val="center"/>
        <w:rPr>
          <w:b/>
          <w:sz w:val="70"/>
          <w:szCs w:val="70"/>
          <w:vertAlign w:val="superscript"/>
        </w:rPr>
      </w:pPr>
      <w:r w:rsidRPr="008E7D6A">
        <w:rPr>
          <w:b/>
          <w:sz w:val="70"/>
          <w:szCs w:val="70"/>
        </w:rPr>
        <w:t xml:space="preserve">Remember </w:t>
      </w:r>
      <w:r w:rsidRPr="00DC537D">
        <w:rPr>
          <w:b/>
          <w:color w:val="FF0000"/>
          <w:sz w:val="70"/>
          <w:szCs w:val="70"/>
        </w:rPr>
        <w:t>PI(E)</w:t>
      </w:r>
      <w:r w:rsidRPr="00DC537D">
        <w:rPr>
          <w:b/>
          <w:color w:val="FF0000"/>
          <w:sz w:val="70"/>
          <w:szCs w:val="70"/>
          <w:vertAlign w:val="superscript"/>
        </w:rPr>
        <w:t>2</w:t>
      </w:r>
    </w:p>
    <w:p w:rsidR="003F375C" w:rsidRPr="008E7D6A" w:rsidRDefault="003F375C" w:rsidP="00365EE0">
      <w:pPr>
        <w:jc w:val="center"/>
        <w:rPr>
          <w:sz w:val="70"/>
          <w:szCs w:val="70"/>
        </w:rPr>
      </w:pPr>
      <w:r w:rsidRPr="008E7D6A">
        <w:rPr>
          <w:sz w:val="70"/>
          <w:szCs w:val="70"/>
        </w:rPr>
        <w:t>Persuade</w:t>
      </w:r>
    </w:p>
    <w:p w:rsidR="003F375C" w:rsidRPr="008E7D6A" w:rsidRDefault="003F375C" w:rsidP="00365EE0">
      <w:pPr>
        <w:jc w:val="center"/>
        <w:rPr>
          <w:sz w:val="70"/>
          <w:szCs w:val="70"/>
        </w:rPr>
      </w:pPr>
      <w:r w:rsidRPr="008E7D6A">
        <w:rPr>
          <w:sz w:val="70"/>
          <w:szCs w:val="70"/>
        </w:rPr>
        <w:t>Inform</w:t>
      </w:r>
    </w:p>
    <w:p w:rsidR="003F375C" w:rsidRPr="008E7D6A" w:rsidRDefault="003F375C" w:rsidP="00365EE0">
      <w:pPr>
        <w:jc w:val="center"/>
        <w:rPr>
          <w:sz w:val="70"/>
          <w:szCs w:val="70"/>
        </w:rPr>
      </w:pPr>
      <w:r w:rsidRPr="008E7D6A">
        <w:rPr>
          <w:sz w:val="70"/>
          <w:szCs w:val="70"/>
        </w:rPr>
        <w:t>E</w:t>
      </w:r>
      <w:r w:rsidR="008E7D6A" w:rsidRPr="008E7D6A">
        <w:rPr>
          <w:sz w:val="70"/>
          <w:szCs w:val="70"/>
        </w:rPr>
        <w:t>ntertain</w:t>
      </w:r>
    </w:p>
    <w:p w:rsidR="003F375C" w:rsidRPr="008E7D6A" w:rsidRDefault="003F375C" w:rsidP="00365EE0">
      <w:pPr>
        <w:jc w:val="center"/>
        <w:rPr>
          <w:sz w:val="70"/>
          <w:szCs w:val="70"/>
        </w:rPr>
      </w:pPr>
      <w:r w:rsidRPr="008E7D6A">
        <w:rPr>
          <w:sz w:val="70"/>
          <w:szCs w:val="70"/>
        </w:rPr>
        <w:t>E</w:t>
      </w:r>
      <w:r w:rsidR="008E7D6A" w:rsidRPr="008E7D6A">
        <w:rPr>
          <w:sz w:val="70"/>
          <w:szCs w:val="70"/>
        </w:rPr>
        <w:t>xpress an opinion</w:t>
      </w:r>
    </w:p>
    <w:sectPr w:rsidR="003F375C" w:rsidRPr="008E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A"/>
    <w:rsid w:val="000477F6"/>
    <w:rsid w:val="00294B2A"/>
    <w:rsid w:val="00365EE0"/>
    <w:rsid w:val="003F1FEB"/>
    <w:rsid w:val="003F375C"/>
    <w:rsid w:val="008E7D6A"/>
    <w:rsid w:val="00D24FDA"/>
    <w:rsid w:val="00D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Cranford, Shannon</dc:creator>
  <cp:lastModifiedBy>Fuller, Carrie</cp:lastModifiedBy>
  <cp:revision>2</cp:revision>
  <dcterms:created xsi:type="dcterms:W3CDTF">2014-10-01T22:19:00Z</dcterms:created>
  <dcterms:modified xsi:type="dcterms:W3CDTF">2014-10-01T22:19:00Z</dcterms:modified>
</cp:coreProperties>
</file>